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274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274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74A7" w:rsidRDefault="004274A7" w:rsidP="004274A7">
      <w:pPr>
        <w:ind w:left="-567" w:right="-284" w:firstLine="284"/>
        <w:jc w:val="center"/>
        <w:rPr>
          <w:b/>
          <w:color w:val="000000"/>
          <w:sz w:val="28"/>
          <w:szCs w:val="28"/>
        </w:rPr>
      </w:pPr>
      <w:r w:rsidRPr="00426A6C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 w:rsidRPr="00426A6C">
        <w:rPr>
          <w:b/>
          <w:color w:val="000000"/>
          <w:sz w:val="28"/>
          <w:szCs w:val="28"/>
        </w:rPr>
        <w:t xml:space="preserve">Порядка оказания медицинской помощи по профилю «детская </w:t>
      </w:r>
      <w:r>
        <w:rPr>
          <w:b/>
          <w:color w:val="000000"/>
          <w:sz w:val="28"/>
          <w:szCs w:val="28"/>
        </w:rPr>
        <w:t>эндокринология</w:t>
      </w:r>
      <w:r w:rsidRPr="00426A6C">
        <w:rPr>
          <w:b/>
          <w:color w:val="000000"/>
          <w:sz w:val="28"/>
          <w:szCs w:val="28"/>
        </w:rPr>
        <w:t>»</w:t>
      </w:r>
    </w:p>
    <w:p w:rsidR="004274A7" w:rsidRDefault="004274A7" w:rsidP="004274A7">
      <w:pPr>
        <w:ind w:left="-284" w:right="-284"/>
        <w:jc w:val="both"/>
        <w:rPr>
          <w:sz w:val="28"/>
          <w:szCs w:val="28"/>
        </w:rPr>
      </w:pPr>
    </w:p>
    <w:p w:rsidR="004274A7" w:rsidRPr="005B2EE4" w:rsidRDefault="004274A7" w:rsidP="004274A7">
      <w:pPr>
        <w:ind w:left="-284" w:right="-284"/>
        <w:jc w:val="both"/>
        <w:rPr>
          <w:sz w:val="28"/>
          <w:szCs w:val="28"/>
        </w:rPr>
      </w:pPr>
    </w:p>
    <w:p w:rsidR="004274A7" w:rsidRPr="004605B9" w:rsidRDefault="004274A7" w:rsidP="004274A7">
      <w:pPr>
        <w:ind w:left="-284" w:right="-284" w:firstLine="992"/>
        <w:jc w:val="both"/>
        <w:rPr>
          <w:sz w:val="28"/>
          <w:szCs w:val="28"/>
        </w:rPr>
      </w:pPr>
      <w:r w:rsidRPr="004605B9">
        <w:rPr>
          <w:sz w:val="28"/>
          <w:szCs w:val="28"/>
        </w:rPr>
        <w:t xml:space="preserve">В соответствии с пунктом </w:t>
      </w:r>
      <w:r w:rsidRPr="00EF2174">
        <w:rPr>
          <w:sz w:val="28"/>
          <w:szCs w:val="28"/>
        </w:rPr>
        <w:t xml:space="preserve">2 части 1 </w:t>
      </w:r>
      <w:hyperlink r:id="rId8" w:history="1">
        <w:r w:rsidRPr="00EF2174">
          <w:rPr>
            <w:sz w:val="28"/>
            <w:szCs w:val="28"/>
          </w:rPr>
          <w:t>статьи 37</w:t>
        </w:r>
      </w:hyperlink>
      <w:r w:rsidRPr="00EF2174">
        <w:rPr>
          <w:sz w:val="28"/>
          <w:szCs w:val="28"/>
        </w:rPr>
        <w:t xml:space="preserve"> Федерального закона от 21 ноября 2011 г. № 323-ФЗ «Об основах охраны здоровья граждан в Ро</w:t>
      </w:r>
      <w:r>
        <w:rPr>
          <w:sz w:val="28"/>
          <w:szCs w:val="28"/>
        </w:rPr>
        <w:t xml:space="preserve">ссийской Федерации» </w:t>
      </w:r>
      <w:r>
        <w:rPr>
          <w:sz w:val="28"/>
          <w:szCs w:val="28"/>
        </w:rPr>
        <w:br/>
      </w:r>
      <w:r w:rsidRPr="00EF2174">
        <w:rPr>
          <w:sz w:val="28"/>
          <w:szCs w:val="28"/>
        </w:rPr>
        <w:t>и подпу</w:t>
      </w:r>
      <w:r>
        <w:rPr>
          <w:sz w:val="28"/>
          <w:szCs w:val="28"/>
        </w:rPr>
        <w:t xml:space="preserve">нктом 5.2.17 пункта 5 Положения </w:t>
      </w:r>
      <w:r w:rsidRPr="00EF2174">
        <w:rPr>
          <w:sz w:val="28"/>
          <w:szCs w:val="28"/>
        </w:rPr>
        <w:t>о Министерстве здравоохранения Российской</w:t>
      </w:r>
      <w:r w:rsidRPr="004605B9">
        <w:rPr>
          <w:sz w:val="28"/>
          <w:szCs w:val="28"/>
        </w:rPr>
        <w:t xml:space="preserve"> Федерации, утвержденного постановлением Правительства Российской Федерации </w:t>
      </w:r>
      <w:r>
        <w:rPr>
          <w:sz w:val="28"/>
          <w:szCs w:val="28"/>
        </w:rPr>
        <w:br/>
      </w:r>
      <w:r w:rsidRPr="004605B9">
        <w:rPr>
          <w:sz w:val="28"/>
          <w:szCs w:val="28"/>
        </w:rPr>
        <w:t>от 19 июня 2012 г. № 608</w:t>
      </w:r>
      <w:r w:rsidR="00C72A29" w:rsidRPr="00807417">
        <w:rPr>
          <w:sz w:val="28"/>
          <w:szCs w:val="28"/>
        </w:rPr>
        <w:t>,</w:t>
      </w:r>
      <w:r w:rsidRPr="004605B9">
        <w:rPr>
          <w:sz w:val="28"/>
          <w:szCs w:val="28"/>
        </w:rPr>
        <w:t xml:space="preserve"> п р и к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605B9">
        <w:rPr>
          <w:sz w:val="28"/>
          <w:szCs w:val="28"/>
        </w:rPr>
        <w:t>ю:</w:t>
      </w:r>
    </w:p>
    <w:p w:rsidR="004274A7" w:rsidRDefault="004274A7" w:rsidP="004274A7">
      <w:pPr>
        <w:ind w:left="-284" w:righ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Pr="005B2EE4">
        <w:rPr>
          <w:sz w:val="28"/>
          <w:szCs w:val="28"/>
        </w:rPr>
        <w:t>Порядок оказания медицинской помощи по профилю «детская эндокринология» согласно приложению.</w:t>
      </w:r>
    </w:p>
    <w:p w:rsidR="004274A7" w:rsidRDefault="004274A7" w:rsidP="004274A7">
      <w:pPr>
        <w:ind w:left="-284" w:righ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</w:t>
      </w:r>
      <w:r w:rsidRPr="009C0766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:rsidR="004274A7" w:rsidRPr="00EF2174" w:rsidRDefault="004274A7" w:rsidP="004274A7">
      <w:pPr>
        <w:ind w:left="-284" w:righ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здравоохранения Российской Федерации</w:t>
      </w:r>
      <w:r>
        <w:rPr>
          <w:sz w:val="28"/>
          <w:szCs w:val="28"/>
        </w:rPr>
        <w:br/>
        <w:t xml:space="preserve">от 12 ноября 2012 г. № 908н «Об утверждении Порядка оказания медицинской помощи по профилю «детская эндокринология» (зарегистрирован Министерством юстиции </w:t>
      </w:r>
      <w:r w:rsidRPr="00EF2174">
        <w:rPr>
          <w:sz w:val="28"/>
          <w:szCs w:val="28"/>
        </w:rPr>
        <w:t>Российской Федерации 20 декабря 2012 г., регистрационный № 26216);</w:t>
      </w:r>
    </w:p>
    <w:p w:rsidR="004274A7" w:rsidRPr="00EF2174" w:rsidRDefault="004274A7" w:rsidP="004274A7">
      <w:pPr>
        <w:ind w:left="-284" w:right="-284" w:firstLine="992"/>
        <w:jc w:val="both"/>
        <w:rPr>
          <w:sz w:val="28"/>
          <w:szCs w:val="28"/>
        </w:rPr>
      </w:pPr>
      <w:r w:rsidRPr="00EF2174">
        <w:rPr>
          <w:sz w:val="28"/>
          <w:szCs w:val="28"/>
        </w:rPr>
        <w:t xml:space="preserve">приказ Министерства здравоохранения Российской Федерации от 25 марта </w:t>
      </w:r>
      <w:r>
        <w:rPr>
          <w:sz w:val="28"/>
          <w:szCs w:val="28"/>
        </w:rPr>
        <w:br/>
      </w:r>
      <w:r w:rsidRPr="00EF2174">
        <w:rPr>
          <w:sz w:val="28"/>
          <w:szCs w:val="28"/>
        </w:rPr>
        <w:t>2014 г. №</w:t>
      </w:r>
      <w:r>
        <w:rPr>
          <w:sz w:val="28"/>
          <w:szCs w:val="28"/>
        </w:rPr>
        <w:t xml:space="preserve"> </w:t>
      </w:r>
      <w:r w:rsidRPr="00EF2174">
        <w:rPr>
          <w:sz w:val="28"/>
          <w:szCs w:val="28"/>
        </w:rPr>
        <w:t>132н «О внесении изменений в приказ Министерства здравоохранения Российской Федерации от 12 ноября 2012 г. №</w:t>
      </w:r>
      <w:r>
        <w:rPr>
          <w:sz w:val="28"/>
          <w:szCs w:val="28"/>
        </w:rPr>
        <w:t xml:space="preserve"> </w:t>
      </w:r>
      <w:r w:rsidRPr="00EF2174">
        <w:rPr>
          <w:sz w:val="28"/>
          <w:szCs w:val="28"/>
        </w:rPr>
        <w:t>908н «Об утверждении Порядка оказания медицин</w:t>
      </w:r>
      <w:r>
        <w:rPr>
          <w:sz w:val="28"/>
          <w:szCs w:val="28"/>
        </w:rPr>
        <w:t xml:space="preserve">ской помощи по профилю «детская </w:t>
      </w:r>
      <w:r w:rsidRPr="00EF2174">
        <w:rPr>
          <w:sz w:val="28"/>
          <w:szCs w:val="28"/>
        </w:rPr>
        <w:t>эндокринология»</w:t>
      </w:r>
      <w:r>
        <w:rPr>
          <w:sz w:val="28"/>
          <w:szCs w:val="28"/>
        </w:rPr>
        <w:t xml:space="preserve"> </w:t>
      </w:r>
      <w:r w:rsidRPr="00EF2174">
        <w:rPr>
          <w:sz w:val="28"/>
          <w:szCs w:val="28"/>
        </w:rPr>
        <w:t xml:space="preserve">(зарегистрирован Министерством юстиции Российской Федерации 12 мая 2014 г., регистрационный </w:t>
      </w:r>
      <w:r>
        <w:rPr>
          <w:sz w:val="28"/>
          <w:szCs w:val="28"/>
        </w:rPr>
        <w:br/>
      </w:r>
      <w:r w:rsidRPr="00EF2174">
        <w:rPr>
          <w:sz w:val="28"/>
          <w:szCs w:val="28"/>
        </w:rPr>
        <w:t>№ 32231);</w:t>
      </w:r>
    </w:p>
    <w:p w:rsidR="004274A7" w:rsidRDefault="004274A7" w:rsidP="004274A7">
      <w:pPr>
        <w:ind w:left="-284" w:right="-284" w:firstLine="992"/>
        <w:jc w:val="both"/>
        <w:rPr>
          <w:sz w:val="28"/>
          <w:szCs w:val="28"/>
        </w:rPr>
      </w:pPr>
      <w:r w:rsidRPr="00EF2174">
        <w:rPr>
          <w:sz w:val="28"/>
          <w:szCs w:val="28"/>
        </w:rPr>
        <w:t>пункт 21 изменений, которые вносятся в отдельные приказы Министерства здравоохранения и социального развития</w:t>
      </w:r>
      <w:r w:rsidRPr="009C0766">
        <w:rPr>
          <w:sz w:val="28"/>
          <w:szCs w:val="28"/>
        </w:rPr>
        <w:t xml:space="preserve"> Российской Федерации и Министерства здравоохранения Российской Федерации, утверждающие порядки оказания медицинской помощи, утвержденных приказом Министерства здравоохранения Российской Федерации от 21 февраля 2020 г. № 114н (зарегистрирован Министерством юстиции Российской Федерации</w:t>
      </w:r>
      <w:r>
        <w:rPr>
          <w:sz w:val="28"/>
          <w:szCs w:val="28"/>
        </w:rPr>
        <w:t xml:space="preserve"> </w:t>
      </w:r>
      <w:r w:rsidRPr="009C0766">
        <w:rPr>
          <w:sz w:val="28"/>
          <w:szCs w:val="28"/>
        </w:rPr>
        <w:t>28 июля 2020 г., регистрационный № 59083)</w:t>
      </w:r>
      <w:r>
        <w:rPr>
          <w:sz w:val="28"/>
          <w:szCs w:val="28"/>
        </w:rPr>
        <w:t>.</w:t>
      </w:r>
    </w:p>
    <w:p w:rsidR="00A9757A" w:rsidRDefault="004274A7" w:rsidP="004274A7">
      <w:pPr>
        <w:spacing w:line="276" w:lineRule="auto"/>
        <w:ind w:left="-284" w:right="-284" w:firstLine="992"/>
        <w:jc w:val="both"/>
        <w:rPr>
          <w:sz w:val="28"/>
          <w:szCs w:val="28"/>
        </w:rPr>
      </w:pPr>
      <w:r w:rsidRPr="0032283C">
        <w:rPr>
          <w:sz w:val="28"/>
          <w:szCs w:val="28"/>
        </w:rPr>
        <w:t xml:space="preserve">3. Настоящий приказ вступает в силу </w:t>
      </w:r>
      <w:bookmarkStart w:id="0" w:name="_GoBack"/>
      <w:bookmarkEnd w:id="0"/>
      <w:r w:rsidRPr="00415CF0">
        <w:rPr>
          <w:sz w:val="28"/>
          <w:szCs w:val="28"/>
        </w:rPr>
        <w:t xml:space="preserve">с 1 </w:t>
      </w:r>
      <w:r w:rsidR="00BA125B" w:rsidRPr="00415CF0">
        <w:rPr>
          <w:sz w:val="28"/>
          <w:szCs w:val="28"/>
        </w:rPr>
        <w:t>__________</w:t>
      </w:r>
      <w:r w:rsidRPr="00415CF0">
        <w:rPr>
          <w:sz w:val="28"/>
          <w:szCs w:val="28"/>
        </w:rPr>
        <w:t>2023 г.</w:t>
      </w:r>
      <w:r w:rsidR="007D73CE">
        <w:rPr>
          <w:sz w:val="28"/>
          <w:szCs w:val="28"/>
        </w:rPr>
        <w:t xml:space="preserve"> </w:t>
      </w:r>
    </w:p>
    <w:p w:rsidR="004274A7" w:rsidRDefault="004274A7" w:rsidP="004274A7">
      <w:pPr>
        <w:ind w:firstLine="992"/>
        <w:jc w:val="both"/>
        <w:rPr>
          <w:sz w:val="28"/>
          <w:szCs w:val="28"/>
        </w:rPr>
      </w:pPr>
    </w:p>
    <w:p w:rsidR="004274A7" w:rsidRPr="004274A7" w:rsidRDefault="004274A7" w:rsidP="004274A7">
      <w:pPr>
        <w:ind w:firstLine="992"/>
        <w:jc w:val="both"/>
        <w:rPr>
          <w:sz w:val="28"/>
          <w:szCs w:val="28"/>
        </w:rPr>
      </w:pPr>
    </w:p>
    <w:tbl>
      <w:tblPr>
        <w:tblW w:w="10632" w:type="dxa"/>
        <w:jc w:val="center"/>
        <w:tblLook w:val="04A0"/>
      </w:tblPr>
      <w:tblGrid>
        <w:gridCol w:w="5174"/>
        <w:gridCol w:w="5458"/>
      </w:tblGrid>
      <w:tr w:rsidR="007E346C" w:rsidRPr="002570D5" w:rsidTr="004274A7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458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4274A7">
      <w:pPr>
        <w:autoSpaceDE w:val="0"/>
        <w:autoSpaceDN w:val="0"/>
        <w:adjustRightInd w:val="0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73171A">
      <w:footerReference w:type="default" r:id="rId9"/>
      <w:headerReference w:type="first" r:id="rId10"/>
      <w:footnotePr>
        <w:numRestart w:val="eachSect"/>
      </w:footnotePr>
      <w:pgSz w:w="11906" w:h="16838"/>
      <w:pgMar w:top="1134" w:right="680" w:bottom="1134" w:left="1134" w:header="709" w:footer="59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D0D" w:rsidRDefault="00071D0D" w:rsidP="002001E0">
      <w:r>
        <w:separator/>
      </w:r>
    </w:p>
  </w:endnote>
  <w:endnote w:type="continuationSeparator" w:id="0">
    <w:p w:rsidR="00071D0D" w:rsidRDefault="00071D0D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D0D" w:rsidRDefault="00071D0D" w:rsidP="002001E0">
      <w:r>
        <w:separator/>
      </w:r>
    </w:p>
  </w:footnote>
  <w:footnote w:type="continuationSeparator" w:id="0">
    <w:p w:rsidR="00071D0D" w:rsidRDefault="00071D0D" w:rsidP="00200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1A" w:rsidRDefault="0073171A">
    <w:pPr>
      <w:pStyle w:val="ae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70780"/>
    <w:rsid w:val="00070947"/>
    <w:rsid w:val="000709A8"/>
    <w:rsid w:val="00071D0D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223DA"/>
    <w:rsid w:val="0012505D"/>
    <w:rsid w:val="0012510E"/>
    <w:rsid w:val="00131404"/>
    <w:rsid w:val="00145DBA"/>
    <w:rsid w:val="00146193"/>
    <w:rsid w:val="00164396"/>
    <w:rsid w:val="001725A4"/>
    <w:rsid w:val="001A1E6F"/>
    <w:rsid w:val="001A32B3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165E6"/>
    <w:rsid w:val="0022078C"/>
    <w:rsid w:val="00222622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00450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3A85"/>
    <w:rsid w:val="003C575F"/>
    <w:rsid w:val="003E3BDF"/>
    <w:rsid w:val="003F4DDB"/>
    <w:rsid w:val="00412526"/>
    <w:rsid w:val="00415CF0"/>
    <w:rsid w:val="00417096"/>
    <w:rsid w:val="00421226"/>
    <w:rsid w:val="004264B9"/>
    <w:rsid w:val="00427105"/>
    <w:rsid w:val="004274A7"/>
    <w:rsid w:val="004274CF"/>
    <w:rsid w:val="00436399"/>
    <w:rsid w:val="004364D0"/>
    <w:rsid w:val="00436A8B"/>
    <w:rsid w:val="00436F44"/>
    <w:rsid w:val="00442C04"/>
    <w:rsid w:val="00460A22"/>
    <w:rsid w:val="00465532"/>
    <w:rsid w:val="004749FC"/>
    <w:rsid w:val="00476C3F"/>
    <w:rsid w:val="0048039D"/>
    <w:rsid w:val="00481CAA"/>
    <w:rsid w:val="00483674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14533"/>
    <w:rsid w:val="005225F5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930EF"/>
    <w:rsid w:val="00695224"/>
    <w:rsid w:val="0069636F"/>
    <w:rsid w:val="006A2E20"/>
    <w:rsid w:val="006A3B84"/>
    <w:rsid w:val="006B251D"/>
    <w:rsid w:val="006D538E"/>
    <w:rsid w:val="006F7BC0"/>
    <w:rsid w:val="00704FA3"/>
    <w:rsid w:val="007148C4"/>
    <w:rsid w:val="007233EA"/>
    <w:rsid w:val="00727B16"/>
    <w:rsid w:val="0073171A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D73CE"/>
    <w:rsid w:val="007E30AF"/>
    <w:rsid w:val="007E346C"/>
    <w:rsid w:val="007E77D4"/>
    <w:rsid w:val="007F6898"/>
    <w:rsid w:val="007F73CB"/>
    <w:rsid w:val="007F7D42"/>
    <w:rsid w:val="00807417"/>
    <w:rsid w:val="008128DF"/>
    <w:rsid w:val="008156F6"/>
    <w:rsid w:val="00822149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5861"/>
    <w:rsid w:val="008F6AF4"/>
    <w:rsid w:val="008F7C80"/>
    <w:rsid w:val="00903E4A"/>
    <w:rsid w:val="00905930"/>
    <w:rsid w:val="009149D1"/>
    <w:rsid w:val="00934F77"/>
    <w:rsid w:val="00935206"/>
    <w:rsid w:val="0093756E"/>
    <w:rsid w:val="00943008"/>
    <w:rsid w:val="00945ABF"/>
    <w:rsid w:val="00957EC5"/>
    <w:rsid w:val="009700EA"/>
    <w:rsid w:val="0097401A"/>
    <w:rsid w:val="00975A14"/>
    <w:rsid w:val="00986BE7"/>
    <w:rsid w:val="00990EE2"/>
    <w:rsid w:val="009A2BA2"/>
    <w:rsid w:val="009A4F2C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068F5"/>
    <w:rsid w:val="00A1291F"/>
    <w:rsid w:val="00A135E9"/>
    <w:rsid w:val="00A41011"/>
    <w:rsid w:val="00A412A8"/>
    <w:rsid w:val="00A475F5"/>
    <w:rsid w:val="00A4781B"/>
    <w:rsid w:val="00A75AA2"/>
    <w:rsid w:val="00A77E08"/>
    <w:rsid w:val="00A96170"/>
    <w:rsid w:val="00A9757A"/>
    <w:rsid w:val="00AB22BF"/>
    <w:rsid w:val="00AB317D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125B"/>
    <w:rsid w:val="00BA46D9"/>
    <w:rsid w:val="00BB42B3"/>
    <w:rsid w:val="00BC076E"/>
    <w:rsid w:val="00BD3FF8"/>
    <w:rsid w:val="00BE1651"/>
    <w:rsid w:val="00BF24EE"/>
    <w:rsid w:val="00BF66EC"/>
    <w:rsid w:val="00C00FE1"/>
    <w:rsid w:val="00C1629A"/>
    <w:rsid w:val="00C1746C"/>
    <w:rsid w:val="00C200F7"/>
    <w:rsid w:val="00C20948"/>
    <w:rsid w:val="00C23AA9"/>
    <w:rsid w:val="00C2792B"/>
    <w:rsid w:val="00C30A0B"/>
    <w:rsid w:val="00C30DF4"/>
    <w:rsid w:val="00C36C76"/>
    <w:rsid w:val="00C37DAF"/>
    <w:rsid w:val="00C445DB"/>
    <w:rsid w:val="00C44626"/>
    <w:rsid w:val="00C503A8"/>
    <w:rsid w:val="00C5159E"/>
    <w:rsid w:val="00C60B47"/>
    <w:rsid w:val="00C72A29"/>
    <w:rsid w:val="00C742BA"/>
    <w:rsid w:val="00C810ED"/>
    <w:rsid w:val="00C90A36"/>
    <w:rsid w:val="00C93D70"/>
    <w:rsid w:val="00CA1D3A"/>
    <w:rsid w:val="00CB7CA8"/>
    <w:rsid w:val="00CC55AA"/>
    <w:rsid w:val="00CD616E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D41EE"/>
    <w:rsid w:val="00DD7B7C"/>
    <w:rsid w:val="00DE2054"/>
    <w:rsid w:val="00DF110F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15810"/>
    <w:rsid w:val="00F232EC"/>
    <w:rsid w:val="00F41E19"/>
    <w:rsid w:val="00F41ECB"/>
    <w:rsid w:val="00F450E4"/>
    <w:rsid w:val="00F57394"/>
    <w:rsid w:val="00F6337D"/>
    <w:rsid w:val="00F7149C"/>
    <w:rsid w:val="00F7174E"/>
    <w:rsid w:val="00F80F62"/>
    <w:rsid w:val="00F81BBA"/>
    <w:rsid w:val="00F83D83"/>
    <w:rsid w:val="00F85299"/>
    <w:rsid w:val="00F8558E"/>
    <w:rsid w:val="00F87F71"/>
    <w:rsid w:val="00F94D82"/>
    <w:rsid w:val="00FA1691"/>
    <w:rsid w:val="00FD1A3A"/>
    <w:rsid w:val="00FD4834"/>
    <w:rsid w:val="00FE091C"/>
    <w:rsid w:val="00FE11E4"/>
    <w:rsid w:val="00FE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35E9E8451300AD373221D318111BC446E879F38C5B2E21E9F412DBFF4483AC28301B3B4CE6C61063CE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4D90-D583-47F3-8D67-A2DD952F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2023-11-21T13:27:00Z</cp:lastPrinted>
  <dcterms:created xsi:type="dcterms:W3CDTF">2023-11-30T11:38:00Z</dcterms:created>
  <dcterms:modified xsi:type="dcterms:W3CDTF">2023-11-30T11:38:00Z</dcterms:modified>
</cp:coreProperties>
</file>